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43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98625" cy="497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145" cy="4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" w:line="252" w:lineRule="exact"/>
        <w:ind w:left="1184" w:right="657" w:firstLine="0"/>
        <w:jc w:val="center"/>
        <w:rPr>
          <w:b/>
          <w:sz w:val="22"/>
        </w:rPr>
      </w:pPr>
      <w:r>
        <w:rPr>
          <w:b/>
          <w:sz w:val="22"/>
        </w:rPr>
        <w:t>КОРОСТЕНСКИЙ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ЗАВОД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ТЕПЛОТЕХНИЧЕСКОГО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ОБОРУДОВАНИЯ</w:t>
      </w:r>
    </w:p>
    <w:p>
      <w:pPr>
        <w:spacing w:before="0"/>
        <w:ind w:left="1184" w:right="654" w:firstLine="0"/>
        <w:jc w:val="center"/>
        <w:rPr>
          <w:sz w:val="22"/>
        </w:rPr>
      </w:pPr>
      <w:r>
        <w:rPr>
          <w:b/>
          <w:sz w:val="22"/>
        </w:rPr>
        <w:t xml:space="preserve">Адрес завода и головного офиса: </w:t>
      </w:r>
      <w:r>
        <w:rPr>
          <w:sz w:val="22"/>
        </w:rPr>
        <w:t>Украина, Житомирская область, Коростенский район,</w:t>
      </w:r>
      <w:r>
        <w:rPr>
          <w:spacing w:val="-52"/>
          <w:sz w:val="22"/>
        </w:rPr>
        <w:t xml:space="preserve"> </w:t>
      </w:r>
      <w:r>
        <w:rPr>
          <w:sz w:val="22"/>
        </w:rPr>
        <w:t>с.Искорос, ул.Центральная</w:t>
      </w:r>
      <w:r>
        <w:rPr>
          <w:spacing w:val="-1"/>
          <w:sz w:val="22"/>
        </w:rPr>
        <w:t xml:space="preserve"> </w:t>
      </w:r>
      <w:r>
        <w:rPr>
          <w:sz w:val="22"/>
        </w:rPr>
        <w:t>50</w:t>
      </w:r>
    </w:p>
    <w:p>
      <w:pPr>
        <w:spacing w:before="0" w:line="252" w:lineRule="exact"/>
        <w:ind w:left="1184" w:right="653" w:firstLine="0"/>
        <w:jc w:val="center"/>
        <w:rPr>
          <w:sz w:val="22"/>
        </w:rPr>
      </w:pPr>
      <w:r>
        <w:rPr>
          <w:b/>
          <w:sz w:val="22"/>
        </w:rPr>
        <w:t>Технический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отдел: </w:t>
      </w:r>
      <w:r>
        <w:rPr>
          <w:sz w:val="22"/>
        </w:rPr>
        <w:t>Костогрыз</w:t>
      </w:r>
      <w:r>
        <w:rPr>
          <w:spacing w:val="-1"/>
          <w:sz w:val="22"/>
        </w:rPr>
        <w:t xml:space="preserve"> </w:t>
      </w:r>
      <w:r>
        <w:rPr>
          <w:sz w:val="22"/>
        </w:rPr>
        <w:t>Сергей</w:t>
      </w:r>
    </w:p>
    <w:p>
      <w:pPr>
        <w:spacing w:before="0" w:line="252" w:lineRule="exact"/>
        <w:ind w:left="1184" w:right="651" w:firstLine="0"/>
        <w:jc w:val="center"/>
        <w:rPr>
          <w:rFonts w:hint="default"/>
          <w:sz w:val="22"/>
          <w:lang w:val="en-US"/>
        </w:rPr>
      </w:pPr>
      <w:r>
        <w:rPr>
          <w:sz w:val="22"/>
        </w:rPr>
        <w:t>+38(09</w:t>
      </w:r>
      <w:r>
        <w:rPr>
          <w:rFonts w:hint="default"/>
          <w:sz w:val="22"/>
          <w:lang w:val="en-US"/>
        </w:rPr>
        <w:t>6</w:t>
      </w:r>
      <w:r>
        <w:rPr>
          <w:sz w:val="22"/>
        </w:rPr>
        <w:t>)-466-61-9</w:t>
      </w:r>
      <w:r>
        <w:rPr>
          <w:rFonts w:hint="default"/>
          <w:sz w:val="22"/>
          <w:lang w:val="en-US"/>
        </w:rPr>
        <w:t>9</w:t>
      </w:r>
    </w:p>
    <w:p>
      <w:pPr>
        <w:spacing w:before="8" w:line="240" w:lineRule="auto"/>
        <w:rPr>
          <w:sz w:val="28"/>
        </w:rPr>
      </w:pPr>
    </w:p>
    <w:p>
      <w:pPr>
        <w:pStyle w:val="5"/>
      </w:pPr>
      <w:r>
        <w:t>ОПРОСНЫЙ</w:t>
      </w:r>
      <w:r>
        <w:rPr>
          <w:spacing w:val="-8"/>
        </w:rPr>
        <w:t xml:space="preserve"> </w:t>
      </w:r>
      <w:r>
        <w:t>ЛИСТ</w:t>
      </w:r>
    </w:p>
    <w:p>
      <w:pPr>
        <w:spacing w:before="4"/>
        <w:ind w:left="950" w:right="928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автоматизированного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газового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теплогенератора</w:t>
      </w:r>
    </w:p>
    <w:p>
      <w:pPr>
        <w:spacing w:before="5" w:line="240" w:lineRule="auto"/>
        <w:rPr>
          <w:b/>
          <w:sz w:val="23"/>
        </w:rPr>
      </w:pPr>
    </w:p>
    <w:p>
      <w:pPr>
        <w:pStyle w:val="4"/>
        <w:tabs>
          <w:tab w:val="left" w:pos="10405"/>
        </w:tabs>
        <w:spacing w:before="1"/>
        <w:ind w:left="62"/>
        <w:jc w:val="center"/>
        <w:rPr>
          <w:b w:val="0"/>
        </w:rPr>
      </w:pPr>
      <w:r>
        <w:t>Заказчик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spacing w:before="9" w:line="240" w:lineRule="auto"/>
        <w:rPr>
          <w:sz w:val="11"/>
        </w:rPr>
      </w:pPr>
    </w:p>
    <w:p>
      <w:pPr>
        <w:pStyle w:val="4"/>
        <w:tabs>
          <w:tab w:val="left" w:pos="10603"/>
        </w:tabs>
        <w:spacing w:before="91"/>
        <w:ind w:left="260"/>
        <w:rPr>
          <w:b w:val="0"/>
        </w:rPr>
      </w:pPr>
      <w:r>
        <w:t>Наименование</w:t>
      </w:r>
      <w:r>
        <w:rPr>
          <w:spacing w:val="-8"/>
        </w:rPr>
        <w:t xml:space="preserve"> </w:t>
      </w:r>
      <w:r>
        <w:t>объекта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spacing w:before="11" w:line="240" w:lineRule="auto"/>
        <w:rPr>
          <w:sz w:val="11"/>
        </w:rPr>
      </w:pPr>
    </w:p>
    <w:p>
      <w:pPr>
        <w:pStyle w:val="4"/>
        <w:tabs>
          <w:tab w:val="left" w:pos="10598"/>
        </w:tabs>
        <w:spacing w:before="91" w:line="458" w:lineRule="auto"/>
        <w:ind w:left="247" w:right="190"/>
        <w:jc w:val="both"/>
      </w:pPr>
      <w:r>
        <w:t>Адрес</w:t>
      </w:r>
      <w:r>
        <w:rPr>
          <w:spacing w:val="-7"/>
        </w:rPr>
        <w:t xml:space="preserve"> </w:t>
      </w:r>
      <w:r>
        <w:t>объекта: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Телефон:</w:t>
      </w:r>
      <w:r>
        <w:rPr>
          <w:u w:val="single"/>
        </w:rPr>
        <w:tab/>
      </w:r>
      <w:r>
        <w:t xml:space="preserve"> Адреса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Контактное</w:t>
      </w:r>
      <w:r>
        <w:rPr>
          <w:spacing w:val="-11"/>
        </w:rPr>
        <w:t xml:space="preserve"> </w:t>
      </w:r>
      <w:r>
        <w:t>лицо: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368"/>
        <w:gridCol w:w="1138"/>
        <w:gridCol w:w="2403"/>
      </w:tblGrid>
      <w:tr>
        <w:trPr>
          <w:trHeight w:val="491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  <w:p>
            <w:pPr>
              <w:pStyle w:val="8"/>
              <w:spacing w:before="17" w:line="215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6368" w:type="dxa"/>
          </w:tcPr>
          <w:p>
            <w:pPr>
              <w:pStyle w:val="8"/>
              <w:spacing w:line="229" w:lineRule="exact"/>
              <w:ind w:left="2539" w:right="2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1138" w:type="dxa"/>
          </w:tcPr>
          <w:p>
            <w:pPr>
              <w:pStyle w:val="8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03" w:type="dxa"/>
          </w:tcPr>
          <w:p>
            <w:pPr>
              <w:pStyle w:val="8"/>
              <w:spacing w:line="229" w:lineRule="exact"/>
              <w:ind w:left="653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</w:t>
            </w:r>
          </w:p>
        </w:tc>
      </w:tr>
      <w:tr>
        <w:trPr>
          <w:trHeight w:val="280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48" w:line="210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368" w:type="dxa"/>
          </w:tcPr>
          <w:p>
            <w:pPr>
              <w:pStyle w:val="8"/>
              <w:spacing w:before="45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</w:p>
        </w:tc>
        <w:tc>
          <w:tcPr>
            <w:tcW w:w="113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53" w:line="210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368" w:type="dxa"/>
          </w:tcPr>
          <w:p>
            <w:pPr>
              <w:pStyle w:val="8"/>
              <w:spacing w:before="50"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резервного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</w:p>
        </w:tc>
        <w:tc>
          <w:tcPr>
            <w:tcW w:w="113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184" w:hRule="atLeast"/>
        </w:trPr>
        <w:tc>
          <w:tcPr>
            <w:tcW w:w="658" w:type="dxa"/>
            <w:vMerge w:val="restart"/>
            <w:vAlign w:val="top"/>
          </w:tcPr>
          <w:p>
            <w:pPr>
              <w:pStyle w:val="8"/>
              <w:spacing w:before="3"/>
              <w:jc w:val="center"/>
              <w:rPr>
                <w:b/>
                <w:sz w:val="20"/>
              </w:rPr>
            </w:pPr>
          </w:p>
          <w:p>
            <w:pPr>
              <w:pStyle w:val="8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368" w:type="dxa"/>
            <w:vMerge w:val="restart"/>
          </w:tcPr>
          <w:p>
            <w:pPr>
              <w:pStyle w:val="8"/>
              <w:spacing w:before="6" w:line="228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Расчетная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нагрузка, общая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26"/>
              </w:tabs>
              <w:spacing w:before="0" w:after="0" w:line="240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отопление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26"/>
              </w:tabs>
              <w:spacing w:before="0" w:after="0" w:line="240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вентиляцию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26"/>
              </w:tabs>
              <w:spacing w:before="0" w:after="0" w:line="232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горячее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водоснабжение</w:t>
            </w:r>
          </w:p>
        </w:tc>
        <w:tc>
          <w:tcPr>
            <w:tcW w:w="1138" w:type="dxa"/>
            <w:vMerge w:val="restart"/>
          </w:tcPr>
          <w:p>
            <w:pPr>
              <w:pStyle w:val="8"/>
              <w:spacing w:before="3"/>
              <w:rPr>
                <w:b/>
                <w:sz w:val="32"/>
              </w:rPr>
            </w:pPr>
          </w:p>
          <w:p>
            <w:pPr>
              <w:pStyle w:val="8"/>
              <w:ind w:left="268"/>
              <w:rPr>
                <w:sz w:val="20"/>
              </w:rPr>
            </w:pPr>
            <w:r>
              <w:rPr>
                <w:sz w:val="20"/>
              </w:rPr>
              <w:t>кВт/час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2"/>
              </w:rPr>
            </w:pPr>
          </w:p>
        </w:tc>
      </w:tr>
      <w:tr>
        <w:trPr>
          <w:trHeight w:val="383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658" w:type="dxa"/>
            <w:vMerge w:val="restart"/>
            <w:vAlign w:val="top"/>
          </w:tcPr>
          <w:p>
            <w:pPr>
              <w:pStyle w:val="8"/>
              <w:spacing w:before="1"/>
              <w:jc w:val="center"/>
              <w:rPr>
                <w:b/>
                <w:sz w:val="21"/>
              </w:rPr>
            </w:pPr>
          </w:p>
          <w:p>
            <w:pPr>
              <w:pStyle w:val="8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368" w:type="dxa"/>
            <w:vMerge w:val="restart"/>
          </w:tcPr>
          <w:p>
            <w:pPr>
              <w:pStyle w:val="8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Необходимое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трубопроводах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26"/>
              </w:tabs>
              <w:spacing w:before="1" w:after="0" w:line="236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подающем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трубопроводе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26"/>
              </w:tabs>
              <w:spacing w:before="0" w:after="0" w:line="221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трубопроводе</w:t>
            </w:r>
          </w:p>
        </w:tc>
        <w:tc>
          <w:tcPr>
            <w:tcW w:w="1138" w:type="dxa"/>
            <w:vMerge w:val="restart"/>
          </w:tcPr>
          <w:p>
            <w:pPr>
              <w:pStyle w:val="8"/>
              <w:spacing w:before="7"/>
              <w:rPr>
                <w:b/>
                <w:sz w:val="20"/>
              </w:rPr>
            </w:pPr>
          </w:p>
          <w:p>
            <w:pPr>
              <w:pStyle w:val="8"/>
              <w:ind w:left="278"/>
              <w:rPr>
                <w:sz w:val="20"/>
              </w:rPr>
            </w:pPr>
            <w:r>
              <w:rPr>
                <w:sz w:val="20"/>
              </w:rPr>
              <w:t>кгс/см²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72" w:line="210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368" w:type="dxa"/>
          </w:tcPr>
          <w:p>
            <w:pPr>
              <w:pStyle w:val="8"/>
              <w:spacing w:before="71"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Необходимое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138" w:type="dxa"/>
          </w:tcPr>
          <w:p>
            <w:pPr>
              <w:pStyle w:val="8"/>
              <w:spacing w:before="71" w:line="213" w:lineRule="exact"/>
              <w:ind w:left="278"/>
              <w:rPr>
                <w:sz w:val="20"/>
              </w:rPr>
            </w:pPr>
            <w:r>
              <w:rPr>
                <w:sz w:val="20"/>
              </w:rPr>
              <w:t>кгс/см²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34" w:line="212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368" w:type="dxa"/>
          </w:tcPr>
          <w:p>
            <w:pPr>
              <w:pStyle w:val="8"/>
              <w:spacing w:before="30"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Давление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водопроводной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138" w:type="dxa"/>
          </w:tcPr>
          <w:p>
            <w:pPr>
              <w:pStyle w:val="8"/>
              <w:spacing w:before="30" w:line="213" w:lineRule="exact"/>
              <w:ind w:left="278"/>
              <w:rPr>
                <w:sz w:val="20"/>
              </w:rPr>
            </w:pPr>
            <w:r>
              <w:rPr>
                <w:sz w:val="20"/>
              </w:rPr>
              <w:t>кгс/см²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72" w:line="210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368" w:type="dxa"/>
          </w:tcPr>
          <w:p>
            <w:pPr>
              <w:pStyle w:val="8"/>
              <w:spacing w:before="71"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жесткость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водопроводной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138" w:type="dxa"/>
          </w:tcPr>
          <w:p>
            <w:pPr>
              <w:pStyle w:val="8"/>
              <w:spacing w:before="71" w:line="213" w:lineRule="exact"/>
              <w:ind w:left="295"/>
              <w:rPr>
                <w:sz w:val="20"/>
              </w:rPr>
            </w:pPr>
            <w:r>
              <w:rPr>
                <w:sz w:val="20"/>
              </w:rPr>
              <w:t>мк-экв/л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38" w:line="210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6368" w:type="dxa"/>
          </w:tcPr>
          <w:p>
            <w:pPr>
              <w:pStyle w:val="8"/>
              <w:spacing w:before="35"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отопления</w:t>
            </w:r>
          </w:p>
        </w:tc>
        <w:tc>
          <w:tcPr>
            <w:tcW w:w="1138" w:type="dxa"/>
          </w:tcPr>
          <w:p>
            <w:pPr>
              <w:pStyle w:val="8"/>
              <w:spacing w:before="35" w:line="213" w:lineRule="exact"/>
              <w:ind w:left="307"/>
              <w:rPr>
                <w:sz w:val="20"/>
              </w:rPr>
            </w:pPr>
            <w:r>
              <w:rPr>
                <w:sz w:val="20"/>
              </w:rPr>
              <w:t>м³/час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53" w:line="212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6368" w:type="dxa"/>
          </w:tcPr>
          <w:p>
            <w:pPr>
              <w:pStyle w:val="8"/>
              <w:spacing w:before="50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отапливаемого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</w:p>
        </w:tc>
        <w:tc>
          <w:tcPr>
            <w:tcW w:w="1138" w:type="dxa"/>
          </w:tcPr>
          <w:p>
            <w:pPr>
              <w:pStyle w:val="8"/>
              <w:spacing w:before="50" w:line="215" w:lineRule="exact"/>
              <w:ind w:left="501" w:right="399"/>
              <w:jc w:val="center"/>
              <w:rPr>
                <w:sz w:val="20"/>
              </w:rPr>
            </w:pPr>
            <w:r>
              <w:rPr>
                <w:sz w:val="20"/>
              </w:rPr>
              <w:t>м²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115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368" w:type="dxa"/>
          </w:tcPr>
          <w:p>
            <w:pPr>
              <w:pStyle w:val="8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отапливаемого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(жилое,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культ.,</w:t>
            </w:r>
          </w:p>
          <w:p>
            <w:pPr>
              <w:pStyle w:val="8"/>
              <w:spacing w:before="5" w:line="218" w:lineRule="exact"/>
              <w:ind w:left="91"/>
              <w:rPr>
                <w:sz w:val="20"/>
              </w:rPr>
            </w:pPr>
            <w:r>
              <w:rPr>
                <w:sz w:val="20"/>
              </w:rPr>
              <w:t>быт.,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административное)</w:t>
            </w:r>
          </w:p>
        </w:tc>
        <w:tc>
          <w:tcPr>
            <w:tcW w:w="113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77" w:line="212" w:lineRule="exact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368" w:type="dxa"/>
          </w:tcPr>
          <w:p>
            <w:pPr>
              <w:pStyle w:val="8"/>
              <w:spacing w:before="74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Давление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подводящем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трубопроводе</w:t>
            </w:r>
          </w:p>
        </w:tc>
        <w:tc>
          <w:tcPr>
            <w:tcW w:w="1138" w:type="dxa"/>
          </w:tcPr>
          <w:p>
            <w:pPr>
              <w:pStyle w:val="8"/>
              <w:spacing w:before="74" w:line="215" w:lineRule="exact"/>
              <w:ind w:left="442"/>
              <w:rPr>
                <w:sz w:val="20"/>
              </w:rPr>
            </w:pPr>
            <w:r>
              <w:rPr>
                <w:sz w:val="20"/>
              </w:rPr>
              <w:t>кПа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658" w:type="dxa"/>
            <w:vMerge w:val="restart"/>
            <w:vAlign w:val="top"/>
          </w:tcPr>
          <w:p>
            <w:pPr>
              <w:pStyle w:val="8"/>
              <w:jc w:val="center"/>
              <w:rPr>
                <w:b/>
                <w:sz w:val="20"/>
              </w:rPr>
            </w:pPr>
          </w:p>
          <w:p>
            <w:pPr>
              <w:pStyle w:val="8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368" w:type="dxa"/>
            <w:vMerge w:val="restart"/>
          </w:tcPr>
          <w:p>
            <w:pPr>
              <w:pStyle w:val="8"/>
              <w:spacing w:before="38" w:line="230" w:lineRule="atLeast"/>
              <w:ind w:left="91" w:right="3802"/>
              <w:jc w:val="both"/>
              <w:rPr>
                <w:sz w:val="20"/>
              </w:rPr>
            </w:pPr>
            <w:r>
              <w:rPr>
                <w:sz w:val="20"/>
              </w:rPr>
              <w:t>Установка узла учета газаНа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</w:p>
        </w:tc>
        <w:tc>
          <w:tcPr>
            <w:tcW w:w="1138" w:type="dxa"/>
            <w:vMerge w:val="restart"/>
          </w:tcPr>
          <w:p>
            <w:pPr>
              <w:pStyle w:val="8"/>
              <w:spacing w:before="3"/>
              <w:rPr>
                <w:b/>
                <w:sz w:val="23"/>
              </w:rPr>
            </w:pPr>
          </w:p>
          <w:p>
            <w:pPr>
              <w:pStyle w:val="8"/>
              <w:spacing w:before="1" w:line="230" w:lineRule="atLeast"/>
              <w:ind w:left="278" w:right="269" w:firstLine="31"/>
              <w:rPr>
                <w:sz w:val="20"/>
              </w:rPr>
            </w:pPr>
            <w:r>
              <w:rPr>
                <w:sz w:val="20"/>
              </w:rPr>
              <w:t>да/нет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/нет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  <w:vMerge w:val="restart"/>
            <w:vAlign w:val="top"/>
          </w:tcPr>
          <w:p>
            <w:pPr>
              <w:pStyle w:val="8"/>
              <w:jc w:val="center"/>
              <w:rPr>
                <w:b/>
              </w:rPr>
            </w:pPr>
          </w:p>
          <w:p>
            <w:pPr>
              <w:pStyle w:val="8"/>
              <w:spacing w:before="10"/>
              <w:jc w:val="center"/>
              <w:rPr>
                <w:b/>
                <w:sz w:val="18"/>
              </w:rPr>
            </w:pPr>
          </w:p>
          <w:p>
            <w:pPr>
              <w:pStyle w:val="8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368" w:type="dxa"/>
          </w:tcPr>
          <w:p>
            <w:pPr>
              <w:pStyle w:val="8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Нужны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138" w:type="dxa"/>
            <w:vMerge w:val="restart"/>
          </w:tcPr>
          <w:p>
            <w:pPr>
              <w:pStyle w:val="8"/>
              <w:rPr>
                <w:b/>
                <w:sz w:val="22"/>
              </w:rPr>
            </w:pPr>
          </w:p>
          <w:p>
            <w:pPr>
              <w:pStyle w:val="8"/>
              <w:spacing w:before="9"/>
              <w:rPr>
                <w:b/>
                <w:sz w:val="21"/>
              </w:rPr>
            </w:pPr>
          </w:p>
          <w:p>
            <w:pPr>
              <w:pStyle w:val="8"/>
              <w:ind w:left="312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>
            <w:pPr>
              <w:pStyle w:val="8"/>
              <w:spacing w:line="205" w:lineRule="exact"/>
              <w:ind w:left="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тепла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>
            <w:pPr>
              <w:pStyle w:val="8"/>
              <w:spacing w:line="198" w:lineRule="exact"/>
              <w:ind w:left="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>
            <w:pPr>
              <w:pStyle w:val="8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>
            <w:pPr>
              <w:pStyle w:val="8"/>
              <w:spacing w:before="4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электроэнергии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58" w:type="dxa"/>
            <w:vAlign w:val="top"/>
          </w:tcPr>
          <w:p>
            <w:pPr>
              <w:pStyle w:val="8"/>
              <w:spacing w:before="116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368" w:type="dxa"/>
          </w:tcPr>
          <w:p>
            <w:pPr>
              <w:pStyle w:val="8"/>
              <w:spacing w:before="2"/>
              <w:ind w:left="91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пульт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наблюдения(удаление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1500м-</w:t>
            </w:r>
          </w:p>
          <w:p>
            <w:pPr>
              <w:pStyle w:val="8"/>
              <w:spacing w:before="10" w:line="218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радиосигнал,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GSM-связь)</w:t>
            </w:r>
          </w:p>
        </w:tc>
        <w:tc>
          <w:tcPr>
            <w:tcW w:w="1138" w:type="dxa"/>
          </w:tcPr>
          <w:p>
            <w:pPr>
              <w:pStyle w:val="8"/>
              <w:spacing w:before="112"/>
              <w:ind w:left="312"/>
              <w:rPr>
                <w:sz w:val="20"/>
              </w:rPr>
            </w:pPr>
            <w:r>
              <w:rPr>
                <w:sz w:val="20"/>
              </w:rPr>
              <w:t>да/нет</w:t>
            </w: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658" w:type="dxa"/>
            <w:vMerge w:val="restart"/>
            <w:vAlign w:val="top"/>
          </w:tcPr>
          <w:p>
            <w:pPr>
              <w:pStyle w:val="8"/>
              <w:spacing w:before="10"/>
              <w:jc w:val="center"/>
              <w:rPr>
                <w:b/>
                <w:sz w:val="20"/>
              </w:rPr>
            </w:pPr>
          </w:p>
          <w:p>
            <w:pPr>
              <w:pStyle w:val="8"/>
              <w:ind w:left="0" w:leftChars="0" w:right="0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6368" w:type="dxa"/>
            <w:vMerge w:val="restart"/>
          </w:tcPr>
          <w:p>
            <w:pPr>
              <w:pStyle w:val="8"/>
              <w:spacing w:before="9" w:line="228" w:lineRule="exact"/>
              <w:ind w:left="9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котельной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6"/>
              </w:tabs>
              <w:spacing w:before="0" w:after="0" w:line="240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отдельно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стоящая</w:t>
            </w:r>
            <w:bookmarkStart w:id="0" w:name="_GoBack"/>
            <w:bookmarkEnd w:id="0"/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6"/>
              </w:tabs>
              <w:spacing w:before="0" w:after="0" w:line="240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пристроенная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6"/>
              </w:tabs>
              <w:spacing w:before="0" w:after="0" w:line="227" w:lineRule="exact"/>
              <w:ind w:left="225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крышная</w:t>
            </w:r>
          </w:p>
        </w:tc>
        <w:tc>
          <w:tcPr>
            <w:tcW w:w="1138" w:type="dxa"/>
            <w:vMerge w:val="restart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spacing w:before="5" w:line="240" w:lineRule="auto"/>
        <w:rPr>
          <w:b/>
          <w:sz w:val="17"/>
        </w:rPr>
      </w:pPr>
    </w:p>
    <w:p>
      <w:pPr>
        <w:pStyle w:val="4"/>
        <w:tabs>
          <w:tab w:val="left" w:pos="10667"/>
        </w:tabs>
        <w:ind w:left="954"/>
        <w:rPr>
          <w:b w:val="0"/>
        </w:rPr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spacing w:before="9" w:line="240" w:lineRule="auto"/>
        <w:rPr>
          <w:sz w:val="17"/>
        </w:rPr>
      </w:pPr>
    </w:p>
    <w:p>
      <w:pPr>
        <w:pStyle w:val="4"/>
        <w:tabs>
          <w:tab w:val="left" w:pos="10607"/>
        </w:tabs>
        <w:ind w:left="954"/>
        <w:rPr>
          <w:b w:val="0"/>
        </w:rPr>
      </w:pPr>
      <w:r>
        <w:t>ФИО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sectPr>
      <w:type w:val="continuous"/>
      <w:pgSz w:w="11920" w:h="16850"/>
      <w:pgMar w:top="720" w:right="6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FB707"/>
    <w:multiLevelType w:val="multilevel"/>
    <w:tmpl w:val="A9DFB707"/>
    <w:lvl w:ilvl="0" w:tentative="0">
      <w:start w:val="0"/>
      <w:numFmt w:val="bullet"/>
      <w:lvlText w:val="-"/>
      <w:lvlJc w:val="left"/>
      <w:pPr>
        <w:ind w:left="225" w:hanging="137"/>
      </w:pPr>
      <w:rPr>
        <w:rFonts w:hint="default" w:ascii="Tahoma" w:hAnsi="Tahoma" w:eastAsia="Tahoma" w:cs="Tahoma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3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47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61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75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89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02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16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30" w:hanging="137"/>
      </w:pPr>
      <w:rPr>
        <w:rFonts w:hint="default"/>
        <w:lang w:val="ru-RU" w:eastAsia="en-US" w:bidi="ar-SA"/>
      </w:rPr>
    </w:lvl>
  </w:abstractNum>
  <w:abstractNum w:abstractNumId="1">
    <w:nsid w:val="EF7E966F"/>
    <w:multiLevelType w:val="multilevel"/>
    <w:tmpl w:val="EF7E966F"/>
    <w:lvl w:ilvl="0" w:tentative="0">
      <w:start w:val="0"/>
      <w:numFmt w:val="bullet"/>
      <w:lvlText w:val="-"/>
      <w:lvlJc w:val="left"/>
      <w:pPr>
        <w:ind w:left="225" w:hanging="137"/>
      </w:pPr>
      <w:rPr>
        <w:rFonts w:hint="default" w:ascii="Tahoma" w:hAnsi="Tahoma" w:eastAsia="Tahoma" w:cs="Tahoma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3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47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61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75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89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02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16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30" w:hanging="137"/>
      </w:pPr>
      <w:rPr>
        <w:rFonts w:hint="default"/>
        <w:lang w:val="ru-RU" w:eastAsia="en-US" w:bidi="ar-SA"/>
      </w:rPr>
    </w:lvl>
  </w:abstractNum>
  <w:abstractNum w:abstractNumId="2">
    <w:nsid w:val="775A8E1D"/>
    <w:multiLevelType w:val="multilevel"/>
    <w:tmpl w:val="775A8E1D"/>
    <w:lvl w:ilvl="0" w:tentative="0">
      <w:start w:val="0"/>
      <w:numFmt w:val="bullet"/>
      <w:lvlText w:val="-"/>
      <w:lvlJc w:val="left"/>
      <w:pPr>
        <w:ind w:left="225" w:hanging="137"/>
      </w:pPr>
      <w:rPr>
        <w:rFonts w:hint="default" w:ascii="Tahoma" w:hAnsi="Tahoma" w:eastAsia="Tahoma" w:cs="Tahoma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3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47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61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75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89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02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16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30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FB39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"/>
      <w:ind w:left="1117" w:right="92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2023-10-09T16:59:00Z</dcterms:created>
  <dc:creator>Admin</dc:creator>
  <cp:lastModifiedBy>kochuranastya</cp:lastModifiedBy>
  <dcterms:modified xsi:type="dcterms:W3CDTF">2024-10-30T14:20:09Z</dcterms:modified>
  <dc:title>О П Р О С Н Ы Й   Л И С 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2023-10-09T00:00:00Z</vt:filetime>
  </property>
  <property fmtid="{D5CDD505-2E9C-101B-9397-08002B2CF9AE}" pid="5" name="KSOProductBuildVer">
    <vt:lpwstr>1033-5.7.3.8095</vt:lpwstr>
  </property>
</Properties>
</file>